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0AE1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79C68981" w14:textId="77777777" w:rsidR="0051737A" w:rsidRDefault="0051737A" w:rsidP="0051737A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50961D96" w14:textId="40A67D9B" w:rsidR="00042B70" w:rsidRDefault="0051737A" w:rsidP="0051737A">
      <w:pPr>
        <w:spacing w:after="0" w:line="240" w:lineRule="auto"/>
        <w:rPr>
          <w:rFonts w:ascii="Times New Roman,Bold" w:eastAsia="Times New Roman" w:hAnsi="Times New Roman,Bold"/>
          <w:szCs w:val="24"/>
        </w:rPr>
      </w:pPr>
      <w:r w:rsidRPr="0051737A">
        <w:rPr>
          <w:rFonts w:eastAsia="MS PGothic"/>
          <w:b/>
          <w:szCs w:val="24"/>
        </w:rPr>
        <w:t>ANEXO I</w:t>
      </w:r>
      <w:r w:rsidR="00EA3855">
        <w:rPr>
          <w:rFonts w:eastAsia="MS PGothic"/>
          <w:b/>
          <w:szCs w:val="24"/>
        </w:rPr>
        <w:t>V</w:t>
      </w:r>
      <w:r w:rsidRPr="0051737A">
        <w:rPr>
          <w:rFonts w:eastAsia="MS PGothic"/>
          <w:b/>
          <w:szCs w:val="24"/>
        </w:rPr>
        <w:t>-</w:t>
      </w:r>
      <w:r>
        <w:rPr>
          <w:rFonts w:eastAsia="MS PGothic"/>
          <w:b/>
          <w:szCs w:val="24"/>
        </w:rPr>
        <w:t xml:space="preserve"> </w:t>
      </w:r>
      <w:r>
        <w:rPr>
          <w:rFonts w:ascii="Times New Roman,Bold" w:eastAsia="Times New Roman" w:hAnsi="Times New Roman,Bold"/>
          <w:szCs w:val="24"/>
        </w:rPr>
        <w:t xml:space="preserve">Termo de Consentimento para Tratamento de Dados Pessoais Lei Geral de </w:t>
      </w:r>
      <w:proofErr w:type="spellStart"/>
      <w:r>
        <w:rPr>
          <w:rFonts w:ascii="Times New Roman,Bold" w:eastAsia="Times New Roman" w:hAnsi="Times New Roman,Bold"/>
          <w:szCs w:val="24"/>
        </w:rPr>
        <w:t>Proteção</w:t>
      </w:r>
      <w:proofErr w:type="spellEnd"/>
      <w:r>
        <w:rPr>
          <w:rFonts w:ascii="Times New Roman,Bold" w:eastAsia="Times New Roman" w:hAnsi="Times New Roman,Bold"/>
          <w:szCs w:val="24"/>
        </w:rPr>
        <w:t xml:space="preserve"> de Dados – LGPD.</w:t>
      </w:r>
    </w:p>
    <w:p w14:paraId="29F9E9EC" w14:textId="77777777" w:rsidR="0051737A" w:rsidRPr="0051737A" w:rsidRDefault="0051737A" w:rsidP="0051737A">
      <w:pPr>
        <w:spacing w:after="0" w:line="240" w:lineRule="auto"/>
        <w:rPr>
          <w:rFonts w:ascii="Times New Roman,Bold" w:eastAsia="Times New Roman" w:hAnsi="Times New Roman,Bold"/>
          <w:szCs w:val="24"/>
        </w:rPr>
      </w:pPr>
    </w:p>
    <w:p w14:paraId="738FC1D2" w14:textId="77777777" w:rsidR="00042B70" w:rsidRPr="0051737A" w:rsidRDefault="00042B70" w:rsidP="0051737A">
      <w:pPr>
        <w:spacing w:after="0" w:line="240" w:lineRule="auto"/>
        <w:rPr>
          <w:rFonts w:ascii="Times New Roman,Bold" w:eastAsia="Times New Roman" w:hAnsi="Times New Roman,Bold"/>
          <w:szCs w:val="24"/>
        </w:rPr>
      </w:pPr>
      <w:r w:rsidRPr="0051737A">
        <w:rPr>
          <w:rFonts w:ascii="Times New Roman,Bold" w:eastAsia="Times New Roman" w:hAnsi="Times New Roman,Bold"/>
          <w:szCs w:val="24"/>
        </w:rPr>
        <w:t xml:space="preserve">TERMO DE CONSENTIMENTO PARA TRATAMENTO DE DADOS PESSOAIS LEI GERAL DE PROTEÇÃO DE DADOS PESSOAIS – LGPD </w:t>
      </w:r>
    </w:p>
    <w:p w14:paraId="6D0B933E" w14:textId="77777777" w:rsidR="00042B70" w:rsidRPr="0051737A" w:rsidRDefault="00042B70" w:rsidP="0051737A">
      <w:pPr>
        <w:spacing w:after="0" w:line="240" w:lineRule="auto"/>
        <w:rPr>
          <w:rFonts w:eastAsia="Times New Roman"/>
          <w:szCs w:val="24"/>
        </w:rPr>
      </w:pPr>
    </w:p>
    <w:p w14:paraId="701C9866" w14:textId="77777777" w:rsidR="00042B70" w:rsidRPr="0051737A" w:rsidRDefault="00042B70" w:rsidP="0051737A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>Pelo presente instrumento eu _________________________________</w:t>
      </w:r>
      <w:r w:rsidR="0051737A">
        <w:rPr>
          <w:rFonts w:eastAsia="Times New Roman"/>
          <w:szCs w:val="24"/>
        </w:rPr>
        <w:t>____</w:t>
      </w:r>
      <w:r w:rsidRPr="0051737A">
        <w:rPr>
          <w:rFonts w:eastAsia="Times New Roman"/>
          <w:szCs w:val="24"/>
        </w:rPr>
        <w:t xml:space="preserve"> inscrito</w:t>
      </w:r>
      <w:r w:rsidR="0051737A">
        <w:rPr>
          <w:rFonts w:eastAsia="Times New Roman"/>
          <w:szCs w:val="24"/>
        </w:rPr>
        <w:t xml:space="preserve"> (a)</w:t>
      </w:r>
      <w:r w:rsidRPr="0051737A">
        <w:rPr>
          <w:rFonts w:eastAsia="Times New Roman"/>
          <w:szCs w:val="24"/>
        </w:rPr>
        <w:t xml:space="preserve"> no CPF sob o </w:t>
      </w:r>
      <w:proofErr w:type="spellStart"/>
      <w:r w:rsidRPr="0051737A">
        <w:rPr>
          <w:rFonts w:eastAsia="Times New Roman"/>
          <w:szCs w:val="24"/>
        </w:rPr>
        <w:t>número</w:t>
      </w:r>
      <w:proofErr w:type="spellEnd"/>
      <w:r w:rsidRPr="0051737A">
        <w:rPr>
          <w:rFonts w:eastAsia="Times New Roman"/>
          <w:szCs w:val="24"/>
        </w:rPr>
        <w:t xml:space="preserve"> _____/_____/_____ - ____, aqui denominado como INTERESSADO AO EDITAL </w:t>
      </w:r>
      <w:r w:rsidRPr="00040BA0">
        <w:rPr>
          <w:rFonts w:eastAsia="Times New Roman"/>
          <w:szCs w:val="24"/>
        </w:rPr>
        <w:t>001</w:t>
      </w:r>
      <w:r w:rsidRPr="0051737A">
        <w:rPr>
          <w:rFonts w:eastAsia="Times New Roman"/>
          <w:szCs w:val="24"/>
        </w:rPr>
        <w:t xml:space="preserve">/2023/SECTET, autorizo expressamente que a SECRETARIA DE ESTADO DE CIÊNCIA, TECNOLOGIA E EDUCAÇÃO SUPERIOR, PROFISSIONAL E TECNOLÓGICA – SECTET, doravante denominada CONTROLADORA, em </w:t>
      </w:r>
      <w:proofErr w:type="spellStart"/>
      <w:r w:rsidRPr="0051737A">
        <w:rPr>
          <w:rFonts w:eastAsia="Times New Roman"/>
          <w:szCs w:val="24"/>
        </w:rPr>
        <w:t>razão</w:t>
      </w:r>
      <w:proofErr w:type="spellEnd"/>
      <w:r w:rsidRPr="0051737A">
        <w:rPr>
          <w:rFonts w:eastAsia="Times New Roman"/>
          <w:szCs w:val="24"/>
        </w:rPr>
        <w:t xml:space="preserve"> do processo de </w:t>
      </w:r>
      <w:r w:rsidR="00D5629C">
        <w:rPr>
          <w:rFonts w:eastAsia="Times New Roman"/>
          <w:szCs w:val="24"/>
        </w:rPr>
        <w:t>seleção</w:t>
      </w:r>
      <w:r w:rsidRPr="0051737A">
        <w:rPr>
          <w:rFonts w:eastAsia="Times New Roman"/>
          <w:szCs w:val="24"/>
        </w:rPr>
        <w:t xml:space="preserve">, disponha dos meus dados pessoais e dados pessoais </w:t>
      </w:r>
      <w:proofErr w:type="spellStart"/>
      <w:r w:rsidRPr="0051737A">
        <w:rPr>
          <w:rFonts w:eastAsia="Times New Roman"/>
          <w:szCs w:val="24"/>
        </w:rPr>
        <w:t>sensíveis</w:t>
      </w:r>
      <w:proofErr w:type="spellEnd"/>
      <w:r w:rsidRPr="0051737A">
        <w:rPr>
          <w:rFonts w:eastAsia="Times New Roman"/>
          <w:szCs w:val="24"/>
        </w:rPr>
        <w:t xml:space="preserve">, de acordo com os artigos 7o e 11 da Lei Federal no 13.709/2018, conforme disposto neste termo. </w:t>
      </w:r>
    </w:p>
    <w:p w14:paraId="140F6A08" w14:textId="77777777" w:rsid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>CLAÚSULA PRIMEIRA - DOS DADOS PESSOAIS E DADOS PESSOAIS SENSÍVEIS</w:t>
      </w:r>
    </w:p>
    <w:p w14:paraId="2E637AD1" w14:textId="77777777" w:rsidR="00042B70" w:rsidRPr="0051737A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 xml:space="preserve"> 1) Nome completo; </w:t>
      </w:r>
    </w:p>
    <w:p w14:paraId="396B6976" w14:textId="77777777" w:rsidR="00042B70" w:rsidRPr="0051737A" w:rsidRDefault="00A975E0" w:rsidP="00A975E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 w:rsidR="00042B70" w:rsidRPr="0051737A">
        <w:rPr>
          <w:rFonts w:eastAsia="Times New Roman"/>
          <w:szCs w:val="24"/>
        </w:rPr>
        <w:t xml:space="preserve">2) Data de nascimento; </w:t>
      </w:r>
    </w:p>
    <w:p w14:paraId="68B99CEC" w14:textId="77777777" w:rsidR="00A975E0" w:rsidRDefault="00A975E0" w:rsidP="00A975E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 w:rsidR="00042B70" w:rsidRPr="0051737A">
        <w:rPr>
          <w:rFonts w:eastAsia="Times New Roman"/>
          <w:szCs w:val="24"/>
        </w:rPr>
        <w:t xml:space="preserve">3) </w:t>
      </w:r>
      <w:proofErr w:type="spellStart"/>
      <w:r w:rsidR="00042B70" w:rsidRPr="0051737A">
        <w:rPr>
          <w:rFonts w:eastAsia="Times New Roman"/>
          <w:szCs w:val="24"/>
        </w:rPr>
        <w:t>Número</w:t>
      </w:r>
      <w:proofErr w:type="spellEnd"/>
      <w:r w:rsidR="00042B70" w:rsidRPr="0051737A">
        <w:rPr>
          <w:rFonts w:eastAsia="Times New Roman"/>
          <w:szCs w:val="24"/>
        </w:rPr>
        <w:t xml:space="preserve"> e Imagem da Carteira de Identidade ou ou</w:t>
      </w:r>
      <w:r>
        <w:rPr>
          <w:rFonts w:eastAsia="Times New Roman"/>
          <w:szCs w:val="24"/>
        </w:rPr>
        <w:t>t</w:t>
      </w:r>
      <w:r w:rsidR="00042B70" w:rsidRPr="0051737A">
        <w:rPr>
          <w:rFonts w:eastAsia="Times New Roman"/>
          <w:szCs w:val="24"/>
        </w:rPr>
        <w:t xml:space="preserve">ro documento de </w:t>
      </w:r>
      <w:proofErr w:type="spellStart"/>
      <w:r w:rsidR="00042B70" w:rsidRPr="0051737A">
        <w:rPr>
          <w:rFonts w:eastAsia="Times New Roman"/>
          <w:szCs w:val="24"/>
        </w:rPr>
        <w:t>identificação</w:t>
      </w:r>
      <w:proofErr w:type="spellEnd"/>
      <w:r w:rsidR="00042B70" w:rsidRPr="0051737A">
        <w:rPr>
          <w:rFonts w:eastAsia="Times New Roman"/>
          <w:szCs w:val="24"/>
        </w:rPr>
        <w:t xml:space="preserve">; </w:t>
      </w:r>
    </w:p>
    <w:p w14:paraId="33C5E765" w14:textId="77777777" w:rsidR="00042B70" w:rsidRPr="0051737A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 xml:space="preserve">4) </w:t>
      </w:r>
      <w:proofErr w:type="spellStart"/>
      <w:r w:rsidRPr="0051737A">
        <w:rPr>
          <w:rFonts w:eastAsia="Times New Roman"/>
          <w:szCs w:val="24"/>
        </w:rPr>
        <w:t>Número</w:t>
      </w:r>
      <w:proofErr w:type="spellEnd"/>
      <w:r w:rsidRPr="0051737A">
        <w:rPr>
          <w:rFonts w:eastAsia="Times New Roman"/>
          <w:szCs w:val="24"/>
        </w:rPr>
        <w:t xml:space="preserve"> e Imagem do Cadastro de Pessoas </w:t>
      </w:r>
      <w:proofErr w:type="spellStart"/>
      <w:r w:rsidRPr="0051737A">
        <w:rPr>
          <w:rFonts w:eastAsia="Times New Roman"/>
          <w:szCs w:val="24"/>
        </w:rPr>
        <w:t>Físicas</w:t>
      </w:r>
      <w:proofErr w:type="spellEnd"/>
      <w:r w:rsidRPr="0051737A">
        <w:rPr>
          <w:rFonts w:eastAsia="Times New Roman"/>
          <w:szCs w:val="24"/>
        </w:rPr>
        <w:t xml:space="preserve"> – CPF; </w:t>
      </w:r>
    </w:p>
    <w:p w14:paraId="4A4AE97A" w14:textId="77777777" w:rsid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 xml:space="preserve">5) </w:t>
      </w:r>
      <w:proofErr w:type="spellStart"/>
      <w:r w:rsidRPr="0051737A">
        <w:rPr>
          <w:rFonts w:eastAsia="Times New Roman"/>
          <w:szCs w:val="24"/>
        </w:rPr>
        <w:t>Número</w:t>
      </w:r>
      <w:proofErr w:type="spellEnd"/>
      <w:r w:rsidRPr="0051737A">
        <w:rPr>
          <w:rFonts w:eastAsia="Times New Roman"/>
          <w:szCs w:val="24"/>
        </w:rPr>
        <w:t xml:space="preserve"> e Imagem do </w:t>
      </w:r>
      <w:proofErr w:type="spellStart"/>
      <w:r w:rsidRPr="0051737A">
        <w:rPr>
          <w:rFonts w:eastAsia="Times New Roman"/>
          <w:szCs w:val="24"/>
        </w:rPr>
        <w:t>Título</w:t>
      </w:r>
      <w:proofErr w:type="spellEnd"/>
      <w:r w:rsidRPr="0051737A">
        <w:rPr>
          <w:rFonts w:eastAsia="Times New Roman"/>
          <w:szCs w:val="24"/>
        </w:rPr>
        <w:t xml:space="preserve"> de Eleitor;</w:t>
      </w:r>
    </w:p>
    <w:p w14:paraId="36EBDAB7" w14:textId="77777777" w:rsidR="00042B70" w:rsidRPr="0051737A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 xml:space="preserve">6) </w:t>
      </w:r>
      <w:proofErr w:type="spellStart"/>
      <w:r w:rsidRPr="0051737A">
        <w:rPr>
          <w:rFonts w:eastAsia="Times New Roman"/>
          <w:szCs w:val="24"/>
        </w:rPr>
        <w:t>Endereço</w:t>
      </w:r>
      <w:proofErr w:type="spellEnd"/>
      <w:r w:rsidRPr="0051737A">
        <w:rPr>
          <w:rFonts w:eastAsia="Times New Roman"/>
          <w:szCs w:val="24"/>
        </w:rPr>
        <w:t xml:space="preserve"> completo; </w:t>
      </w:r>
    </w:p>
    <w:p w14:paraId="11327FD1" w14:textId="77777777" w:rsidR="00042B70" w:rsidRPr="0051737A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 xml:space="preserve">7) </w:t>
      </w:r>
      <w:proofErr w:type="spellStart"/>
      <w:r w:rsidRPr="0051737A">
        <w:rPr>
          <w:rFonts w:eastAsia="Times New Roman"/>
          <w:szCs w:val="24"/>
        </w:rPr>
        <w:t>Números</w:t>
      </w:r>
      <w:proofErr w:type="spellEnd"/>
      <w:r w:rsidRPr="0051737A">
        <w:rPr>
          <w:rFonts w:eastAsia="Times New Roman"/>
          <w:szCs w:val="24"/>
        </w:rPr>
        <w:t xml:space="preserve"> de telefone, celular e e-mail; </w:t>
      </w:r>
    </w:p>
    <w:p w14:paraId="595E2687" w14:textId="77777777" w:rsidR="00042B70" w:rsidRPr="0051737A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51737A">
        <w:rPr>
          <w:rFonts w:eastAsia="Times New Roman"/>
          <w:szCs w:val="24"/>
        </w:rPr>
        <w:t xml:space="preserve">8) Dados </w:t>
      </w:r>
      <w:proofErr w:type="spellStart"/>
      <w:r w:rsidRPr="0051737A">
        <w:rPr>
          <w:rFonts w:eastAsia="Times New Roman"/>
          <w:szCs w:val="24"/>
        </w:rPr>
        <w:t>bancários</w:t>
      </w:r>
      <w:proofErr w:type="spellEnd"/>
      <w:r w:rsidRPr="0051737A">
        <w:rPr>
          <w:rFonts w:eastAsia="Times New Roman"/>
          <w:szCs w:val="24"/>
        </w:rPr>
        <w:t xml:space="preserve">, como </w:t>
      </w:r>
      <w:proofErr w:type="spellStart"/>
      <w:r w:rsidRPr="0051737A">
        <w:rPr>
          <w:rFonts w:eastAsia="Times New Roman"/>
          <w:szCs w:val="24"/>
        </w:rPr>
        <w:t>número</w:t>
      </w:r>
      <w:proofErr w:type="spellEnd"/>
      <w:r w:rsidRPr="0051737A">
        <w:rPr>
          <w:rFonts w:eastAsia="Times New Roman"/>
          <w:szCs w:val="24"/>
        </w:rPr>
        <w:t xml:space="preserve"> da conta corrente, </w:t>
      </w:r>
      <w:proofErr w:type="spellStart"/>
      <w:r w:rsidRPr="0051737A">
        <w:rPr>
          <w:rFonts w:eastAsia="Times New Roman"/>
          <w:szCs w:val="24"/>
        </w:rPr>
        <w:t>agência</w:t>
      </w:r>
      <w:proofErr w:type="spellEnd"/>
      <w:r w:rsidRPr="0051737A">
        <w:rPr>
          <w:rFonts w:eastAsia="Times New Roman"/>
          <w:szCs w:val="24"/>
        </w:rPr>
        <w:t xml:space="preserve"> e banco; </w:t>
      </w:r>
    </w:p>
    <w:p w14:paraId="0BF8EC54" w14:textId="77777777" w:rsidR="00042B70" w:rsidRP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 xml:space="preserve">CLAÚSULA SEGUNDA - DA FINALIDADE DO TRATAMENTO DE DADOS INTERESSADO autoriza, expressamente, que a CONTROLADORA utilize os dados pessoais e dados pessoais </w:t>
      </w:r>
      <w:proofErr w:type="spellStart"/>
      <w:r w:rsidRPr="00A975E0">
        <w:rPr>
          <w:rFonts w:eastAsia="Times New Roman"/>
          <w:szCs w:val="24"/>
        </w:rPr>
        <w:t>sensíveis</w:t>
      </w:r>
      <w:proofErr w:type="spellEnd"/>
      <w:r w:rsidRPr="00A975E0">
        <w:rPr>
          <w:rFonts w:eastAsia="Times New Roman"/>
          <w:szCs w:val="24"/>
        </w:rPr>
        <w:t xml:space="preserve"> listados da CLÁUSULA PRIMEIRA deste termo para as seguintes finalidades: </w:t>
      </w:r>
    </w:p>
    <w:p w14:paraId="678EF97A" w14:textId="77777777" w:rsidR="00042B70" w:rsidRP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 xml:space="preserve">- Permitir que a CONTROLADORA identifique e entre em contato com o INTERESSADO, em </w:t>
      </w:r>
      <w:proofErr w:type="spellStart"/>
      <w:r w:rsidRPr="00A975E0">
        <w:rPr>
          <w:rFonts w:eastAsia="Times New Roman"/>
          <w:szCs w:val="24"/>
        </w:rPr>
        <w:t>razão</w:t>
      </w:r>
      <w:proofErr w:type="spellEnd"/>
      <w:r w:rsidRPr="00A975E0">
        <w:rPr>
          <w:rFonts w:eastAsia="Times New Roman"/>
          <w:szCs w:val="24"/>
        </w:rPr>
        <w:t xml:space="preserve"> do credenciamento para </w:t>
      </w:r>
      <w:proofErr w:type="spellStart"/>
      <w:r w:rsidRPr="00A975E0">
        <w:rPr>
          <w:rFonts w:eastAsia="Times New Roman"/>
          <w:szCs w:val="24"/>
        </w:rPr>
        <w:t>prestação</w:t>
      </w:r>
      <w:proofErr w:type="spellEnd"/>
      <w:r w:rsidRPr="00A975E0">
        <w:rPr>
          <w:rFonts w:eastAsia="Times New Roman"/>
          <w:szCs w:val="24"/>
        </w:rPr>
        <w:t xml:space="preserve"> de </w:t>
      </w:r>
      <w:proofErr w:type="spellStart"/>
      <w:r w:rsidRPr="00A975E0">
        <w:rPr>
          <w:rFonts w:eastAsia="Times New Roman"/>
          <w:szCs w:val="24"/>
        </w:rPr>
        <w:t>serviços</w:t>
      </w:r>
      <w:proofErr w:type="spellEnd"/>
      <w:r w:rsidRPr="00A975E0">
        <w:rPr>
          <w:rFonts w:eastAsia="Times New Roman"/>
          <w:szCs w:val="24"/>
        </w:rPr>
        <w:t xml:space="preserve">; </w:t>
      </w:r>
    </w:p>
    <w:p w14:paraId="7305A88A" w14:textId="77777777" w:rsidR="00042B70" w:rsidRP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 xml:space="preserve">- Para procedimentos de </w:t>
      </w:r>
      <w:proofErr w:type="spellStart"/>
      <w:r w:rsidRPr="00A975E0">
        <w:rPr>
          <w:rFonts w:eastAsia="Times New Roman"/>
          <w:szCs w:val="24"/>
        </w:rPr>
        <w:t>inscrição</w:t>
      </w:r>
      <w:proofErr w:type="spellEnd"/>
      <w:r w:rsidRPr="00A975E0">
        <w:rPr>
          <w:rFonts w:eastAsia="Times New Roman"/>
          <w:szCs w:val="24"/>
        </w:rPr>
        <w:t xml:space="preserve"> e posterior </w:t>
      </w:r>
      <w:proofErr w:type="spellStart"/>
      <w:r w:rsidRPr="00A975E0">
        <w:rPr>
          <w:rFonts w:eastAsia="Times New Roman"/>
          <w:szCs w:val="24"/>
        </w:rPr>
        <w:t>contratação</w:t>
      </w:r>
      <w:proofErr w:type="spellEnd"/>
      <w:r w:rsidRPr="00A975E0">
        <w:rPr>
          <w:rFonts w:eastAsia="Times New Roman"/>
          <w:szCs w:val="24"/>
        </w:rPr>
        <w:t xml:space="preserve"> mencionado no item supramencionado; - Para cumprimento, pela CONTROLADORA, de </w:t>
      </w:r>
      <w:proofErr w:type="spellStart"/>
      <w:r w:rsidRPr="00A975E0">
        <w:rPr>
          <w:rFonts w:eastAsia="Times New Roman"/>
          <w:szCs w:val="24"/>
        </w:rPr>
        <w:t>obrigações</w:t>
      </w:r>
      <w:proofErr w:type="spellEnd"/>
      <w:r w:rsidRPr="00A975E0">
        <w:rPr>
          <w:rFonts w:eastAsia="Times New Roman"/>
          <w:szCs w:val="24"/>
        </w:rPr>
        <w:t xml:space="preserve"> impostas por </w:t>
      </w:r>
      <w:proofErr w:type="spellStart"/>
      <w:r w:rsidRPr="00A975E0">
        <w:rPr>
          <w:rFonts w:eastAsia="Times New Roman"/>
          <w:szCs w:val="24"/>
        </w:rPr>
        <w:t>órgãos</w:t>
      </w:r>
      <w:proofErr w:type="spellEnd"/>
      <w:r w:rsidRPr="00A975E0">
        <w:rPr>
          <w:rFonts w:eastAsia="Times New Roman"/>
          <w:szCs w:val="24"/>
        </w:rPr>
        <w:t xml:space="preserve"> de </w:t>
      </w:r>
      <w:proofErr w:type="spellStart"/>
      <w:r w:rsidRPr="00A975E0">
        <w:rPr>
          <w:rFonts w:eastAsia="Times New Roman"/>
          <w:szCs w:val="24"/>
        </w:rPr>
        <w:t>fiscalização</w:t>
      </w:r>
      <w:proofErr w:type="spellEnd"/>
      <w:r w:rsidRPr="00A975E0">
        <w:rPr>
          <w:rFonts w:eastAsia="Times New Roman"/>
          <w:szCs w:val="24"/>
        </w:rPr>
        <w:t xml:space="preserve">; </w:t>
      </w:r>
    </w:p>
    <w:p w14:paraId="3B1FB390" w14:textId="77777777" w:rsidR="00042B70" w:rsidRP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 xml:space="preserve">- Quando </w:t>
      </w:r>
      <w:proofErr w:type="spellStart"/>
      <w:r w:rsidRPr="00A975E0">
        <w:rPr>
          <w:rFonts w:eastAsia="Times New Roman"/>
          <w:szCs w:val="24"/>
        </w:rPr>
        <w:t>necessário</w:t>
      </w:r>
      <w:proofErr w:type="spellEnd"/>
      <w:r w:rsidRPr="00A975E0">
        <w:rPr>
          <w:rFonts w:eastAsia="Times New Roman"/>
          <w:szCs w:val="24"/>
        </w:rPr>
        <w:t xml:space="preserve"> para atender aos interesses </w:t>
      </w:r>
      <w:proofErr w:type="spellStart"/>
      <w:r w:rsidRPr="00A975E0">
        <w:rPr>
          <w:rFonts w:eastAsia="Times New Roman"/>
          <w:szCs w:val="24"/>
        </w:rPr>
        <w:t>legítimos</w:t>
      </w:r>
      <w:proofErr w:type="spellEnd"/>
      <w:r w:rsidRPr="00A975E0">
        <w:rPr>
          <w:rFonts w:eastAsia="Times New Roman"/>
          <w:szCs w:val="24"/>
        </w:rPr>
        <w:t xml:space="preserve"> da controladora ou de terceiros, exceto no caso de prevalecerem direitos e liberdades fundamentais do titular que exijam a </w:t>
      </w:r>
      <w:proofErr w:type="spellStart"/>
      <w:r w:rsidRPr="00A975E0">
        <w:rPr>
          <w:rFonts w:eastAsia="Times New Roman"/>
          <w:szCs w:val="24"/>
        </w:rPr>
        <w:t>proteção</w:t>
      </w:r>
      <w:proofErr w:type="spellEnd"/>
      <w:r w:rsidRPr="00A975E0">
        <w:rPr>
          <w:rFonts w:eastAsia="Times New Roman"/>
          <w:szCs w:val="24"/>
        </w:rPr>
        <w:t xml:space="preserve"> dos dados pessoais. </w:t>
      </w:r>
    </w:p>
    <w:p w14:paraId="4A3877D9" w14:textId="77777777" w:rsidR="00042B70" w:rsidRP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 xml:space="preserve">CLÁUSULA TERCEIRA - DO COMPARTILHAMENTO DE DADOS </w:t>
      </w:r>
    </w:p>
    <w:p w14:paraId="735AA62E" w14:textId="77777777" w:rsidR="00042B70" w:rsidRP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>Por este instrumento a CONTROLADORA fica autorizada a compartilhar os dados pessoais do PROFISSIONAL INTERESSADO internamente, ou seja, a SECRETARIA DE ESTADO DE CIÊNCIA, TECNOLOGIA E EDUCAÇÃO</w:t>
      </w:r>
      <w:r w:rsidR="00A975E0" w:rsidRPr="00A975E0">
        <w:rPr>
          <w:rFonts w:eastAsia="Times New Roman"/>
          <w:szCs w:val="24"/>
        </w:rPr>
        <w:t xml:space="preserve"> </w:t>
      </w:r>
      <w:r w:rsidRPr="00A975E0">
        <w:rPr>
          <w:rFonts w:eastAsia="Times New Roman"/>
          <w:szCs w:val="24"/>
        </w:rPr>
        <w:t xml:space="preserve">SUPERIOR, PROFISSIONAL E TECNOLÓGICA – SECTET </w:t>
      </w:r>
      <w:proofErr w:type="spellStart"/>
      <w:r w:rsidRPr="00A975E0">
        <w:rPr>
          <w:rFonts w:eastAsia="Times New Roman"/>
          <w:szCs w:val="24"/>
        </w:rPr>
        <w:t>podera</w:t>
      </w:r>
      <w:proofErr w:type="spellEnd"/>
      <w:r w:rsidRPr="00A975E0">
        <w:rPr>
          <w:rFonts w:eastAsia="Times New Roman"/>
          <w:szCs w:val="24"/>
        </w:rPr>
        <w:t xml:space="preserve">́ compartilhar os dados do PROFISSIONAL INTERESSADO com os setores envolvidos no processo objetivando possibilitar a </w:t>
      </w:r>
      <w:proofErr w:type="spellStart"/>
      <w:r w:rsidRPr="00A975E0">
        <w:rPr>
          <w:rFonts w:eastAsia="Times New Roman"/>
          <w:szCs w:val="24"/>
        </w:rPr>
        <w:t>contratação</w:t>
      </w:r>
      <w:proofErr w:type="spellEnd"/>
      <w:r w:rsidRPr="00A975E0">
        <w:rPr>
          <w:rFonts w:eastAsia="Times New Roman"/>
          <w:szCs w:val="24"/>
        </w:rPr>
        <w:t xml:space="preserve"> do </w:t>
      </w:r>
      <w:proofErr w:type="spellStart"/>
      <w:r w:rsidRPr="00A975E0">
        <w:rPr>
          <w:rFonts w:eastAsia="Times New Roman"/>
          <w:szCs w:val="24"/>
        </w:rPr>
        <w:t>serviço</w:t>
      </w:r>
      <w:proofErr w:type="spellEnd"/>
      <w:r w:rsidRPr="00A975E0">
        <w:rPr>
          <w:rFonts w:eastAsia="Times New Roman"/>
          <w:szCs w:val="24"/>
        </w:rPr>
        <w:t xml:space="preserve">, assegurando os </w:t>
      </w:r>
      <w:proofErr w:type="spellStart"/>
      <w:r w:rsidRPr="00A975E0">
        <w:rPr>
          <w:rFonts w:eastAsia="Times New Roman"/>
          <w:szCs w:val="24"/>
        </w:rPr>
        <w:t>princípios</w:t>
      </w:r>
      <w:proofErr w:type="spellEnd"/>
      <w:r w:rsidRPr="00A975E0">
        <w:rPr>
          <w:rFonts w:eastAsia="Times New Roman"/>
          <w:szCs w:val="24"/>
        </w:rPr>
        <w:t xml:space="preserve"> da </w:t>
      </w:r>
      <w:proofErr w:type="spellStart"/>
      <w:r w:rsidRPr="00A975E0">
        <w:rPr>
          <w:rFonts w:eastAsia="Times New Roman"/>
          <w:szCs w:val="24"/>
        </w:rPr>
        <w:t>boa-fe</w:t>
      </w:r>
      <w:proofErr w:type="spellEnd"/>
      <w:r w:rsidRPr="00A975E0">
        <w:rPr>
          <w:rFonts w:eastAsia="Times New Roman"/>
          <w:szCs w:val="24"/>
        </w:rPr>
        <w:t xml:space="preserve">́, finalidade, </w:t>
      </w:r>
      <w:proofErr w:type="spellStart"/>
      <w:r w:rsidRPr="00A975E0">
        <w:rPr>
          <w:rFonts w:eastAsia="Times New Roman"/>
          <w:szCs w:val="24"/>
        </w:rPr>
        <w:t>adequação</w:t>
      </w:r>
      <w:proofErr w:type="spellEnd"/>
      <w:r w:rsidRPr="00A975E0">
        <w:rPr>
          <w:rFonts w:eastAsia="Times New Roman"/>
          <w:szCs w:val="24"/>
        </w:rPr>
        <w:t xml:space="preserve">, necessidade, livre acesso, qualidade dos dados, </w:t>
      </w:r>
      <w:proofErr w:type="spellStart"/>
      <w:r w:rsidRPr="00A975E0">
        <w:rPr>
          <w:rFonts w:eastAsia="Times New Roman"/>
          <w:szCs w:val="24"/>
        </w:rPr>
        <w:t>transparência</w:t>
      </w:r>
      <w:proofErr w:type="spellEnd"/>
      <w:r w:rsidRPr="00A975E0">
        <w:rPr>
          <w:rFonts w:eastAsia="Times New Roman"/>
          <w:szCs w:val="24"/>
        </w:rPr>
        <w:t xml:space="preserve">, </w:t>
      </w:r>
      <w:proofErr w:type="spellStart"/>
      <w:r w:rsidRPr="00A975E0">
        <w:rPr>
          <w:rFonts w:eastAsia="Times New Roman"/>
          <w:szCs w:val="24"/>
        </w:rPr>
        <w:t>segurança</w:t>
      </w:r>
      <w:proofErr w:type="spellEnd"/>
      <w:r w:rsidRPr="00A975E0">
        <w:rPr>
          <w:rFonts w:eastAsia="Times New Roman"/>
          <w:szCs w:val="24"/>
        </w:rPr>
        <w:t xml:space="preserve">, </w:t>
      </w:r>
      <w:proofErr w:type="spellStart"/>
      <w:r w:rsidRPr="00A975E0">
        <w:rPr>
          <w:rFonts w:eastAsia="Times New Roman"/>
          <w:szCs w:val="24"/>
        </w:rPr>
        <w:t>prevenção</w:t>
      </w:r>
      <w:proofErr w:type="spellEnd"/>
      <w:r w:rsidRPr="00A975E0">
        <w:rPr>
          <w:rFonts w:eastAsia="Times New Roman"/>
          <w:szCs w:val="24"/>
        </w:rPr>
        <w:t xml:space="preserve">, </w:t>
      </w:r>
      <w:proofErr w:type="spellStart"/>
      <w:r w:rsidRPr="00A975E0">
        <w:rPr>
          <w:rFonts w:eastAsia="Times New Roman"/>
          <w:szCs w:val="24"/>
        </w:rPr>
        <w:t>não</w:t>
      </w:r>
      <w:proofErr w:type="spellEnd"/>
      <w:r w:rsidRPr="00A975E0">
        <w:rPr>
          <w:rFonts w:eastAsia="Times New Roman"/>
          <w:szCs w:val="24"/>
        </w:rPr>
        <w:t xml:space="preserve"> </w:t>
      </w:r>
      <w:proofErr w:type="spellStart"/>
      <w:r w:rsidRPr="00A975E0">
        <w:rPr>
          <w:rFonts w:eastAsia="Times New Roman"/>
          <w:szCs w:val="24"/>
        </w:rPr>
        <w:t>discriminação</w:t>
      </w:r>
      <w:proofErr w:type="spellEnd"/>
      <w:r w:rsidRPr="00A975E0">
        <w:rPr>
          <w:rFonts w:eastAsia="Times New Roman"/>
          <w:szCs w:val="24"/>
        </w:rPr>
        <w:t xml:space="preserve"> e </w:t>
      </w:r>
      <w:proofErr w:type="spellStart"/>
      <w:r w:rsidRPr="00A975E0">
        <w:rPr>
          <w:rFonts w:eastAsia="Times New Roman"/>
          <w:szCs w:val="24"/>
        </w:rPr>
        <w:t>responsabilização</w:t>
      </w:r>
      <w:proofErr w:type="spellEnd"/>
      <w:r w:rsidRPr="00A975E0">
        <w:rPr>
          <w:rFonts w:eastAsia="Times New Roman"/>
          <w:szCs w:val="24"/>
        </w:rPr>
        <w:t xml:space="preserve"> e </w:t>
      </w:r>
      <w:proofErr w:type="spellStart"/>
      <w:r w:rsidRPr="00A975E0">
        <w:rPr>
          <w:rFonts w:eastAsia="Times New Roman"/>
          <w:szCs w:val="24"/>
        </w:rPr>
        <w:t>prestação</w:t>
      </w:r>
      <w:proofErr w:type="spellEnd"/>
      <w:r w:rsidRPr="00A975E0">
        <w:rPr>
          <w:rFonts w:eastAsia="Times New Roman"/>
          <w:szCs w:val="24"/>
        </w:rPr>
        <w:t xml:space="preserve"> de contas. </w:t>
      </w:r>
    </w:p>
    <w:p w14:paraId="77A6378E" w14:textId="77777777" w:rsidR="00042B70" w:rsidRPr="00A975E0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 xml:space="preserve">CLÁUSULA QUARTA - Responsabilidade pela </w:t>
      </w:r>
      <w:proofErr w:type="spellStart"/>
      <w:r w:rsidRPr="00A975E0">
        <w:rPr>
          <w:rFonts w:eastAsia="Times New Roman"/>
          <w:szCs w:val="24"/>
        </w:rPr>
        <w:t>Segurança</w:t>
      </w:r>
      <w:proofErr w:type="spellEnd"/>
      <w:r w:rsidRPr="00A975E0">
        <w:rPr>
          <w:rFonts w:eastAsia="Times New Roman"/>
          <w:szCs w:val="24"/>
        </w:rPr>
        <w:t xml:space="preserve"> dos Dados A CONTROLADORA se responsabiliza por manter medidas de </w:t>
      </w:r>
      <w:proofErr w:type="spellStart"/>
      <w:r w:rsidRPr="00A975E0">
        <w:rPr>
          <w:rFonts w:eastAsia="Times New Roman"/>
          <w:szCs w:val="24"/>
        </w:rPr>
        <w:t>segurança</w:t>
      </w:r>
      <w:proofErr w:type="spellEnd"/>
      <w:r w:rsidRPr="00A975E0">
        <w:rPr>
          <w:rFonts w:eastAsia="Times New Roman"/>
          <w:szCs w:val="24"/>
        </w:rPr>
        <w:t xml:space="preserve"> </w:t>
      </w:r>
      <w:proofErr w:type="spellStart"/>
      <w:r w:rsidRPr="00A975E0">
        <w:rPr>
          <w:rFonts w:eastAsia="Times New Roman"/>
          <w:szCs w:val="24"/>
        </w:rPr>
        <w:t>técnicas</w:t>
      </w:r>
      <w:proofErr w:type="spellEnd"/>
      <w:r w:rsidRPr="00A975E0">
        <w:rPr>
          <w:rFonts w:eastAsia="Times New Roman"/>
          <w:szCs w:val="24"/>
        </w:rPr>
        <w:t xml:space="preserve"> e administrativas suficientes a proteger os dados pessoais do PROFISSIONAL INTERESSADO, comunicando ao PROFISSIONAL </w:t>
      </w:r>
      <w:r w:rsidRPr="00A975E0">
        <w:rPr>
          <w:rFonts w:eastAsia="Times New Roman"/>
          <w:szCs w:val="24"/>
        </w:rPr>
        <w:lastRenderedPageBreak/>
        <w:t xml:space="preserve">INTERESSADO, caso </w:t>
      </w:r>
      <w:proofErr w:type="spellStart"/>
      <w:r w:rsidRPr="00A975E0">
        <w:rPr>
          <w:rFonts w:eastAsia="Times New Roman"/>
          <w:szCs w:val="24"/>
        </w:rPr>
        <w:t>aconteça</w:t>
      </w:r>
      <w:proofErr w:type="spellEnd"/>
      <w:r w:rsidRPr="00A975E0">
        <w:rPr>
          <w:rFonts w:eastAsia="Times New Roman"/>
          <w:szCs w:val="24"/>
        </w:rPr>
        <w:t xml:space="preserve"> qualquer incidente de </w:t>
      </w:r>
      <w:proofErr w:type="spellStart"/>
      <w:r w:rsidRPr="00A975E0">
        <w:rPr>
          <w:rFonts w:eastAsia="Times New Roman"/>
          <w:szCs w:val="24"/>
        </w:rPr>
        <w:t>segurança</w:t>
      </w:r>
      <w:proofErr w:type="spellEnd"/>
      <w:r w:rsidRPr="00A975E0">
        <w:rPr>
          <w:rFonts w:eastAsia="Times New Roman"/>
          <w:szCs w:val="24"/>
        </w:rPr>
        <w:t xml:space="preserve"> que possa acarretar risco ou dano relevante, conforme o artigo 48 da Lei Federal no 13.709/2018. </w:t>
      </w:r>
    </w:p>
    <w:p w14:paraId="3EAE44BD" w14:textId="77777777" w:rsidR="00042B70" w:rsidRPr="00090C97" w:rsidRDefault="00042B70" w:rsidP="00A975E0">
      <w:pPr>
        <w:spacing w:after="0" w:line="240" w:lineRule="auto"/>
        <w:rPr>
          <w:rFonts w:eastAsia="Times New Roman"/>
          <w:szCs w:val="24"/>
        </w:rPr>
      </w:pPr>
      <w:r w:rsidRPr="00A975E0">
        <w:rPr>
          <w:rFonts w:eastAsia="Times New Roman"/>
          <w:szCs w:val="24"/>
        </w:rPr>
        <w:t xml:space="preserve">Fica permitido à CONTROLADORA manter e utilizar os dados pessoais do PROFISSIONAL INTERESSADO durante todo o </w:t>
      </w:r>
      <w:proofErr w:type="spellStart"/>
      <w:r w:rsidRPr="00A975E0">
        <w:rPr>
          <w:rFonts w:eastAsia="Times New Roman"/>
          <w:szCs w:val="24"/>
        </w:rPr>
        <w:t>período</w:t>
      </w:r>
      <w:proofErr w:type="spellEnd"/>
      <w:r w:rsidRPr="00A975E0">
        <w:rPr>
          <w:rFonts w:eastAsia="Times New Roman"/>
          <w:szCs w:val="24"/>
        </w:rPr>
        <w:t xml:space="preserve"> contratualmente firmado, para as finalidades </w:t>
      </w:r>
      <w:r w:rsidRPr="00090C97">
        <w:rPr>
          <w:rFonts w:eastAsia="Times New Roman"/>
          <w:szCs w:val="24"/>
        </w:rPr>
        <w:t xml:space="preserve">relacionadas nesse termo e, ainda, </w:t>
      </w:r>
      <w:proofErr w:type="spellStart"/>
      <w:r w:rsidRPr="00090C97">
        <w:rPr>
          <w:rFonts w:eastAsia="Times New Roman"/>
          <w:szCs w:val="24"/>
        </w:rPr>
        <w:t>após</w:t>
      </w:r>
      <w:proofErr w:type="spellEnd"/>
      <w:r w:rsidRPr="00090C97">
        <w:rPr>
          <w:rFonts w:eastAsia="Times New Roman"/>
          <w:szCs w:val="24"/>
        </w:rPr>
        <w:t xml:space="preserve"> o </w:t>
      </w:r>
      <w:proofErr w:type="spellStart"/>
      <w:r w:rsidRPr="00090C97">
        <w:rPr>
          <w:rFonts w:eastAsia="Times New Roman"/>
          <w:szCs w:val="24"/>
        </w:rPr>
        <w:t>término</w:t>
      </w:r>
      <w:proofErr w:type="spellEnd"/>
      <w:r w:rsidRPr="00090C97">
        <w:rPr>
          <w:rFonts w:eastAsia="Times New Roman"/>
          <w:szCs w:val="24"/>
        </w:rPr>
        <w:t xml:space="preserve"> da </w:t>
      </w:r>
      <w:proofErr w:type="spellStart"/>
      <w:r w:rsidRPr="00090C97">
        <w:rPr>
          <w:rFonts w:eastAsia="Times New Roman"/>
          <w:szCs w:val="24"/>
        </w:rPr>
        <w:t>contratação</w:t>
      </w:r>
      <w:proofErr w:type="spellEnd"/>
      <w:r w:rsidRPr="00090C97">
        <w:rPr>
          <w:rFonts w:eastAsia="Times New Roman"/>
          <w:szCs w:val="24"/>
        </w:rPr>
        <w:t xml:space="preserve"> para cumprimento da </w:t>
      </w:r>
      <w:proofErr w:type="spellStart"/>
      <w:r w:rsidRPr="00090C97">
        <w:rPr>
          <w:rFonts w:eastAsia="Times New Roman"/>
          <w:szCs w:val="24"/>
        </w:rPr>
        <w:t>obrigação</w:t>
      </w:r>
      <w:proofErr w:type="spellEnd"/>
      <w:r w:rsidRPr="00090C97">
        <w:rPr>
          <w:rFonts w:eastAsia="Times New Roman"/>
          <w:szCs w:val="24"/>
        </w:rPr>
        <w:t xml:space="preserve"> legal ou impostas por </w:t>
      </w:r>
      <w:proofErr w:type="spellStart"/>
      <w:r w:rsidRPr="00090C97">
        <w:rPr>
          <w:rFonts w:eastAsia="Times New Roman"/>
          <w:szCs w:val="24"/>
        </w:rPr>
        <w:t>órgãos</w:t>
      </w:r>
      <w:proofErr w:type="spellEnd"/>
      <w:r w:rsidRPr="00090C97">
        <w:rPr>
          <w:rFonts w:eastAsia="Times New Roman"/>
          <w:szCs w:val="24"/>
        </w:rPr>
        <w:t xml:space="preserve"> de </w:t>
      </w:r>
      <w:proofErr w:type="spellStart"/>
      <w:r w:rsidRPr="00090C97">
        <w:rPr>
          <w:rFonts w:eastAsia="Times New Roman"/>
          <w:szCs w:val="24"/>
        </w:rPr>
        <w:t>fiscalização</w:t>
      </w:r>
      <w:proofErr w:type="spellEnd"/>
      <w:r w:rsidRPr="00090C97">
        <w:rPr>
          <w:rFonts w:eastAsia="Times New Roman"/>
          <w:szCs w:val="24"/>
        </w:rPr>
        <w:t xml:space="preserve">, nos termos do artigo 16 da Lei Federal no 13.709/2018. </w:t>
      </w:r>
    </w:p>
    <w:p w14:paraId="3E8FCDC4" w14:textId="77777777" w:rsidR="00042B70" w:rsidRPr="00090C97" w:rsidRDefault="00042B70" w:rsidP="00090C97">
      <w:pPr>
        <w:spacing w:after="0" w:line="240" w:lineRule="auto"/>
        <w:rPr>
          <w:rFonts w:eastAsia="Times New Roman"/>
          <w:szCs w:val="24"/>
        </w:rPr>
      </w:pPr>
      <w:r w:rsidRPr="00090C97">
        <w:rPr>
          <w:rFonts w:eastAsia="Times New Roman"/>
          <w:szCs w:val="24"/>
        </w:rPr>
        <w:t xml:space="preserve">CLAUSULA QUINTA - DO TÉRMINO DO TRATAMENTO DOS DADOS </w:t>
      </w:r>
    </w:p>
    <w:p w14:paraId="2DD5C081" w14:textId="77777777" w:rsidR="00042B70" w:rsidRPr="00090C97" w:rsidRDefault="00042B70" w:rsidP="00090C97">
      <w:pPr>
        <w:spacing w:after="0" w:line="240" w:lineRule="auto"/>
        <w:rPr>
          <w:rFonts w:eastAsia="Times New Roman"/>
          <w:szCs w:val="24"/>
        </w:rPr>
      </w:pPr>
      <w:r w:rsidRPr="00090C97">
        <w:rPr>
          <w:rFonts w:eastAsia="Times New Roman"/>
          <w:szCs w:val="24"/>
        </w:rPr>
        <w:t xml:space="preserve">Fica permitido à CONTROLADORA manter e utilizar os dados pessoais do PROFISSIONAL INTERESSADO durante todo o </w:t>
      </w:r>
      <w:proofErr w:type="spellStart"/>
      <w:r w:rsidRPr="00090C97">
        <w:rPr>
          <w:rFonts w:eastAsia="Times New Roman"/>
          <w:szCs w:val="24"/>
        </w:rPr>
        <w:t>período</w:t>
      </w:r>
      <w:proofErr w:type="spellEnd"/>
      <w:r w:rsidRPr="00090C97">
        <w:rPr>
          <w:rFonts w:eastAsia="Times New Roman"/>
          <w:szCs w:val="24"/>
        </w:rPr>
        <w:t xml:space="preserve"> de </w:t>
      </w:r>
      <w:proofErr w:type="spellStart"/>
      <w:r w:rsidRPr="00090C97">
        <w:rPr>
          <w:rFonts w:eastAsia="Times New Roman"/>
          <w:szCs w:val="24"/>
        </w:rPr>
        <w:t>duração</w:t>
      </w:r>
      <w:proofErr w:type="spellEnd"/>
      <w:r w:rsidRPr="00090C97">
        <w:rPr>
          <w:rFonts w:eastAsia="Times New Roman"/>
          <w:szCs w:val="24"/>
        </w:rPr>
        <w:t xml:space="preserve"> do credenciamento e </w:t>
      </w:r>
      <w:proofErr w:type="spellStart"/>
      <w:r w:rsidRPr="00090C97">
        <w:rPr>
          <w:rFonts w:eastAsia="Times New Roman"/>
          <w:szCs w:val="24"/>
        </w:rPr>
        <w:t>contratação</w:t>
      </w:r>
      <w:proofErr w:type="spellEnd"/>
      <w:r w:rsidRPr="00090C97">
        <w:rPr>
          <w:rFonts w:eastAsia="Times New Roman"/>
          <w:szCs w:val="24"/>
        </w:rPr>
        <w:t xml:space="preserve"> acima mencionado. </w:t>
      </w:r>
    </w:p>
    <w:p w14:paraId="7C46E8B4" w14:textId="77777777" w:rsidR="00042B70" w:rsidRPr="00090C97" w:rsidRDefault="00042B70" w:rsidP="00090C97">
      <w:pPr>
        <w:spacing w:after="0" w:line="240" w:lineRule="auto"/>
        <w:rPr>
          <w:rFonts w:eastAsia="Times New Roman"/>
          <w:szCs w:val="24"/>
        </w:rPr>
      </w:pPr>
      <w:r w:rsidRPr="00090C97">
        <w:rPr>
          <w:rFonts w:eastAsia="Times New Roman"/>
          <w:szCs w:val="24"/>
        </w:rPr>
        <w:t xml:space="preserve">CLÁUSULA SEXTA - DO DIREITO DE REVOGAÇÃO DO CONSENTIMENTO O PROFISSIONAL INTERESSADO </w:t>
      </w:r>
      <w:proofErr w:type="spellStart"/>
      <w:r w:rsidRPr="00090C97">
        <w:rPr>
          <w:rFonts w:eastAsia="Times New Roman"/>
          <w:szCs w:val="24"/>
        </w:rPr>
        <w:t>podera</w:t>
      </w:r>
      <w:proofErr w:type="spellEnd"/>
      <w:r w:rsidRPr="00090C97">
        <w:rPr>
          <w:rFonts w:eastAsia="Times New Roman"/>
          <w:szCs w:val="24"/>
        </w:rPr>
        <w:t xml:space="preserve">́ revogar seu consentimento, a qualquer tempo, por meio do </w:t>
      </w:r>
      <w:proofErr w:type="spellStart"/>
      <w:r w:rsidRPr="00090C97">
        <w:rPr>
          <w:rFonts w:eastAsia="Times New Roman"/>
          <w:szCs w:val="24"/>
        </w:rPr>
        <w:t>endereço</w:t>
      </w:r>
      <w:proofErr w:type="spellEnd"/>
      <w:r w:rsidRPr="00090C97">
        <w:rPr>
          <w:rFonts w:eastAsia="Times New Roman"/>
          <w:szCs w:val="24"/>
        </w:rPr>
        <w:t xml:space="preserve"> </w:t>
      </w:r>
      <w:proofErr w:type="spellStart"/>
      <w:r w:rsidRPr="00090C97">
        <w:rPr>
          <w:rFonts w:eastAsia="Times New Roman"/>
          <w:szCs w:val="24"/>
        </w:rPr>
        <w:t>eletrônico</w:t>
      </w:r>
      <w:proofErr w:type="spellEnd"/>
      <w:r w:rsidRPr="00090C97">
        <w:rPr>
          <w:rFonts w:eastAsia="Times New Roman"/>
          <w:szCs w:val="24"/>
        </w:rPr>
        <w:t xml:space="preserve"> </w:t>
      </w:r>
      <w:proofErr w:type="gramStart"/>
      <w:r w:rsidRPr="00090C97">
        <w:rPr>
          <w:rFonts w:eastAsia="Times New Roman"/>
          <w:color w:val="0000FF"/>
          <w:szCs w:val="24"/>
        </w:rPr>
        <w:t xml:space="preserve">controladoria.lgpd@sectet.pa.gov.br </w:t>
      </w:r>
      <w:r w:rsidRPr="00090C97">
        <w:rPr>
          <w:rFonts w:eastAsia="Times New Roman"/>
          <w:szCs w:val="24"/>
        </w:rPr>
        <w:t>,</w:t>
      </w:r>
      <w:proofErr w:type="gramEnd"/>
      <w:r w:rsidRPr="00090C97">
        <w:rPr>
          <w:rFonts w:eastAsia="Times New Roman"/>
          <w:szCs w:val="24"/>
        </w:rPr>
        <w:t xml:space="preserve"> conforme o </w:t>
      </w:r>
      <w:proofErr w:type="spellStart"/>
      <w:r w:rsidRPr="00090C97">
        <w:rPr>
          <w:rFonts w:eastAsia="Times New Roman"/>
          <w:szCs w:val="24"/>
        </w:rPr>
        <w:t>parágrafo</w:t>
      </w:r>
      <w:proofErr w:type="spellEnd"/>
      <w:r w:rsidRPr="00090C97">
        <w:rPr>
          <w:rFonts w:eastAsia="Times New Roman"/>
          <w:szCs w:val="24"/>
        </w:rPr>
        <w:t xml:space="preserve"> 5o do artigo 8o combinado com o inciso VI do caput do artigo 18 e com o artigo 16 da Lei Federal no 13.709/2018. </w:t>
      </w:r>
    </w:p>
    <w:p w14:paraId="475A4B69" w14:textId="77777777" w:rsidR="00042B70" w:rsidRDefault="00042B70" w:rsidP="00090C97">
      <w:pPr>
        <w:spacing w:after="0" w:line="240" w:lineRule="auto"/>
        <w:rPr>
          <w:rFonts w:eastAsia="Times New Roman"/>
          <w:szCs w:val="24"/>
        </w:rPr>
      </w:pPr>
      <w:r w:rsidRPr="00090C97">
        <w:rPr>
          <w:rFonts w:eastAsia="Times New Roman"/>
          <w:szCs w:val="24"/>
        </w:rPr>
        <w:t xml:space="preserve">CLÁSULA SÉTIMA - DO TEMPO DE PERMANÊNCIA DOS DADOS RECOLHIDOS O PROFISSIONAL INTERESSADO fica ciente de que a CONTROLADORA deverá permanecer com os seus dados pelo </w:t>
      </w:r>
      <w:proofErr w:type="spellStart"/>
      <w:r w:rsidRPr="00090C97">
        <w:rPr>
          <w:rFonts w:eastAsia="Times New Roman"/>
          <w:szCs w:val="24"/>
        </w:rPr>
        <w:t>período</w:t>
      </w:r>
      <w:proofErr w:type="spellEnd"/>
      <w:r w:rsidRPr="00090C97">
        <w:rPr>
          <w:rFonts w:eastAsia="Times New Roman"/>
          <w:szCs w:val="24"/>
        </w:rPr>
        <w:t xml:space="preserve"> de </w:t>
      </w:r>
      <w:proofErr w:type="spellStart"/>
      <w:r w:rsidRPr="00090C97">
        <w:rPr>
          <w:rFonts w:eastAsia="Times New Roman"/>
          <w:szCs w:val="24"/>
        </w:rPr>
        <w:t>duração</w:t>
      </w:r>
      <w:proofErr w:type="spellEnd"/>
      <w:r w:rsidRPr="00090C97">
        <w:rPr>
          <w:rFonts w:eastAsia="Times New Roman"/>
          <w:szCs w:val="24"/>
        </w:rPr>
        <w:t xml:space="preserve"> de todo o processo de credenciamento, durante o prazo de </w:t>
      </w:r>
      <w:proofErr w:type="spellStart"/>
      <w:r w:rsidRPr="00090C97">
        <w:rPr>
          <w:rFonts w:eastAsia="Times New Roman"/>
          <w:szCs w:val="24"/>
        </w:rPr>
        <w:t>duração</w:t>
      </w:r>
      <w:proofErr w:type="spellEnd"/>
      <w:r w:rsidRPr="00090C97">
        <w:rPr>
          <w:rFonts w:eastAsia="Times New Roman"/>
          <w:szCs w:val="24"/>
        </w:rPr>
        <w:t xml:space="preserve"> da </w:t>
      </w:r>
      <w:proofErr w:type="spellStart"/>
      <w:r w:rsidRPr="00090C97">
        <w:rPr>
          <w:rFonts w:eastAsia="Times New Roman"/>
          <w:szCs w:val="24"/>
        </w:rPr>
        <w:t>contratação</w:t>
      </w:r>
      <w:proofErr w:type="spellEnd"/>
      <w:r w:rsidRPr="00090C97">
        <w:rPr>
          <w:rFonts w:eastAsia="Times New Roman"/>
          <w:szCs w:val="24"/>
        </w:rPr>
        <w:t xml:space="preserve"> e pelo prazo prescricional. </w:t>
      </w:r>
    </w:p>
    <w:p w14:paraId="6E0BC519" w14:textId="77777777" w:rsidR="00090C97" w:rsidRDefault="00090C97" w:rsidP="00090C97">
      <w:pPr>
        <w:spacing w:after="0" w:line="240" w:lineRule="auto"/>
        <w:rPr>
          <w:rFonts w:eastAsia="Times New Roman"/>
          <w:szCs w:val="24"/>
        </w:rPr>
      </w:pPr>
    </w:p>
    <w:p w14:paraId="549534A3" w14:textId="77777777" w:rsidR="00090C97" w:rsidRDefault="00090C97" w:rsidP="00090C97">
      <w:pPr>
        <w:spacing w:after="0" w:line="240" w:lineRule="auto"/>
        <w:rPr>
          <w:rFonts w:eastAsia="Times New Roman"/>
          <w:szCs w:val="24"/>
        </w:rPr>
      </w:pPr>
    </w:p>
    <w:p w14:paraId="7B11220F" w14:textId="77777777" w:rsidR="00090C97" w:rsidRDefault="00090C97" w:rsidP="00090C97">
      <w:pPr>
        <w:spacing w:after="0" w:line="240" w:lineRule="auto"/>
        <w:rPr>
          <w:rFonts w:eastAsia="Times New Roman"/>
          <w:szCs w:val="24"/>
        </w:rPr>
      </w:pPr>
    </w:p>
    <w:p w14:paraId="3FF02A49" w14:textId="77777777" w:rsidR="00090C97" w:rsidRDefault="00090C97" w:rsidP="00090C97">
      <w:pPr>
        <w:spacing w:after="0" w:line="240" w:lineRule="auto"/>
        <w:rPr>
          <w:rFonts w:eastAsia="Times New Roman"/>
          <w:szCs w:val="24"/>
        </w:rPr>
      </w:pPr>
    </w:p>
    <w:p w14:paraId="7B92F6A0" w14:textId="77777777" w:rsidR="00090C97" w:rsidRDefault="00090C97" w:rsidP="00090C97">
      <w:pPr>
        <w:spacing w:after="0" w:line="240" w:lineRule="auto"/>
        <w:rPr>
          <w:rFonts w:eastAsia="Times New Roman"/>
          <w:szCs w:val="24"/>
        </w:rPr>
      </w:pPr>
    </w:p>
    <w:p w14:paraId="500C5C99" w14:textId="77777777" w:rsidR="00090C97" w:rsidRPr="00090C97" w:rsidRDefault="00090C97" w:rsidP="00090C97">
      <w:pPr>
        <w:spacing w:after="0" w:line="240" w:lineRule="auto"/>
        <w:rPr>
          <w:rFonts w:eastAsia="Times New Roman"/>
          <w:szCs w:val="24"/>
        </w:rPr>
      </w:pPr>
    </w:p>
    <w:p w14:paraId="054938D2" w14:textId="77777777" w:rsidR="00042B70" w:rsidRDefault="00042B70" w:rsidP="00090C97">
      <w:pPr>
        <w:spacing w:after="0" w:line="240" w:lineRule="auto"/>
        <w:ind w:left="720"/>
        <w:jc w:val="right"/>
        <w:rPr>
          <w:rFonts w:eastAsia="Times New Roman"/>
          <w:szCs w:val="24"/>
        </w:rPr>
      </w:pPr>
      <w:r w:rsidRPr="00090C97">
        <w:rPr>
          <w:rFonts w:eastAsia="Times New Roman"/>
          <w:szCs w:val="24"/>
        </w:rPr>
        <w:t>Local e data: ............</w:t>
      </w:r>
      <w:r w:rsidR="00090C97">
        <w:rPr>
          <w:rFonts w:eastAsia="Times New Roman"/>
          <w:szCs w:val="24"/>
        </w:rPr>
        <w:t>......................, .........</w:t>
      </w:r>
      <w:r w:rsidRPr="00090C97">
        <w:rPr>
          <w:rFonts w:eastAsia="Times New Roman"/>
          <w:szCs w:val="24"/>
        </w:rPr>
        <w:t>/.....</w:t>
      </w:r>
      <w:r w:rsidR="00090C97">
        <w:rPr>
          <w:rFonts w:eastAsia="Times New Roman"/>
          <w:szCs w:val="24"/>
        </w:rPr>
        <w:t>............./.............</w:t>
      </w:r>
      <w:r w:rsidRPr="00090C97">
        <w:rPr>
          <w:rFonts w:eastAsia="Times New Roman"/>
          <w:szCs w:val="24"/>
        </w:rPr>
        <w:t xml:space="preserve"> </w:t>
      </w:r>
    </w:p>
    <w:p w14:paraId="65157E98" w14:textId="77777777" w:rsidR="00090C97" w:rsidRDefault="00090C97" w:rsidP="00090C97">
      <w:pPr>
        <w:spacing w:after="0" w:line="240" w:lineRule="auto"/>
        <w:ind w:left="720"/>
        <w:jc w:val="right"/>
        <w:rPr>
          <w:rFonts w:eastAsia="Times New Roman"/>
          <w:szCs w:val="24"/>
        </w:rPr>
      </w:pPr>
    </w:p>
    <w:p w14:paraId="04A670CD" w14:textId="77777777" w:rsidR="00090C97" w:rsidRDefault="00090C97" w:rsidP="00090C97">
      <w:pPr>
        <w:spacing w:after="0" w:line="240" w:lineRule="auto"/>
        <w:ind w:left="720"/>
        <w:jc w:val="right"/>
        <w:rPr>
          <w:rFonts w:eastAsia="Times New Roman"/>
          <w:szCs w:val="24"/>
        </w:rPr>
      </w:pPr>
    </w:p>
    <w:p w14:paraId="00422B50" w14:textId="77777777" w:rsidR="00090C97" w:rsidRDefault="00090C97" w:rsidP="00090C97">
      <w:pPr>
        <w:spacing w:after="0" w:line="240" w:lineRule="auto"/>
        <w:ind w:left="720"/>
        <w:jc w:val="right"/>
        <w:rPr>
          <w:rFonts w:eastAsia="Times New Roman"/>
          <w:szCs w:val="24"/>
        </w:rPr>
      </w:pPr>
    </w:p>
    <w:p w14:paraId="05845071" w14:textId="77777777" w:rsidR="00090C97" w:rsidRDefault="00090C97" w:rsidP="00090C97">
      <w:pPr>
        <w:spacing w:after="0" w:line="240" w:lineRule="auto"/>
        <w:ind w:left="720"/>
        <w:jc w:val="right"/>
        <w:rPr>
          <w:rFonts w:eastAsia="Times New Roman"/>
          <w:szCs w:val="24"/>
        </w:rPr>
      </w:pPr>
    </w:p>
    <w:p w14:paraId="400EB141" w14:textId="77777777" w:rsidR="00090C97" w:rsidRPr="00090C97" w:rsidRDefault="00090C97" w:rsidP="00090C97">
      <w:pPr>
        <w:spacing w:after="0" w:line="240" w:lineRule="auto"/>
        <w:ind w:left="720"/>
        <w:jc w:val="right"/>
        <w:rPr>
          <w:rFonts w:eastAsia="Times New Roman"/>
          <w:szCs w:val="24"/>
        </w:rPr>
      </w:pPr>
    </w:p>
    <w:p w14:paraId="0EB2E74A" w14:textId="77777777" w:rsidR="00042B70" w:rsidRPr="00090C97" w:rsidRDefault="00042B70" w:rsidP="00090C97">
      <w:pPr>
        <w:spacing w:after="0" w:line="240" w:lineRule="auto"/>
        <w:ind w:left="720"/>
        <w:jc w:val="center"/>
        <w:rPr>
          <w:rFonts w:eastAsia="Times New Roman"/>
          <w:szCs w:val="24"/>
        </w:rPr>
      </w:pPr>
      <w:r w:rsidRPr="00090C97">
        <w:rPr>
          <w:rFonts w:eastAsia="Times New Roman"/>
          <w:szCs w:val="24"/>
        </w:rPr>
        <w:t>_____________________________________________</w:t>
      </w:r>
    </w:p>
    <w:p w14:paraId="005FB8F6" w14:textId="77777777" w:rsidR="00042B70" w:rsidRPr="001A180D" w:rsidRDefault="00042B70" w:rsidP="00090C97">
      <w:pPr>
        <w:spacing w:after="0" w:line="240" w:lineRule="auto"/>
        <w:ind w:left="720"/>
        <w:jc w:val="center"/>
        <w:rPr>
          <w:rFonts w:eastAsia="Times New Roman"/>
          <w:szCs w:val="24"/>
        </w:rPr>
      </w:pPr>
      <w:r w:rsidRPr="00090C97">
        <w:rPr>
          <w:rFonts w:eastAsia="Times New Roman"/>
          <w:szCs w:val="24"/>
        </w:rPr>
        <w:t>Assina</w:t>
      </w:r>
      <w:r w:rsidR="00090C97">
        <w:rPr>
          <w:rFonts w:eastAsia="Times New Roman"/>
          <w:szCs w:val="24"/>
        </w:rPr>
        <w:t>tura do Líder da Equipe</w:t>
      </w:r>
    </w:p>
    <w:p w14:paraId="734755E2" w14:textId="77777777" w:rsidR="00042B70" w:rsidRDefault="00042B70" w:rsidP="00042B70">
      <w:pPr>
        <w:spacing w:after="0" w:line="240" w:lineRule="auto"/>
        <w:ind w:left="720"/>
        <w:rPr>
          <w:rFonts w:ascii="Arial" w:eastAsia="Arial" w:hAnsi="Arial" w:cs="Arial"/>
          <w:szCs w:val="24"/>
        </w:rPr>
      </w:pPr>
    </w:p>
    <w:p w14:paraId="12B6B8DD" w14:textId="77777777" w:rsidR="00E466F8" w:rsidRPr="00D471EF" w:rsidRDefault="00E466F8" w:rsidP="00042B70">
      <w:pPr>
        <w:spacing w:after="0" w:line="240" w:lineRule="auto"/>
        <w:rPr>
          <w:szCs w:val="24"/>
        </w:rPr>
      </w:pPr>
    </w:p>
    <w:sectPr w:rsidR="00E466F8" w:rsidRPr="00D471EF" w:rsidSect="009C401E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C577" w14:textId="77777777" w:rsidR="00DD1C1C" w:rsidRDefault="00DD1C1C" w:rsidP="00990194">
      <w:pPr>
        <w:spacing w:after="0" w:line="240" w:lineRule="auto"/>
      </w:pPr>
      <w:r>
        <w:separator/>
      </w:r>
    </w:p>
  </w:endnote>
  <w:endnote w:type="continuationSeparator" w:id="0">
    <w:p w14:paraId="7012797E" w14:textId="77777777" w:rsidR="00DD1C1C" w:rsidRDefault="00DD1C1C" w:rsidP="0099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93B1" w14:textId="6C72CFE6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proofErr w:type="spellStart"/>
    <w:r w:rsidRPr="006B2846">
      <w:rPr>
        <w:sz w:val="16"/>
        <w:szCs w:val="16"/>
      </w:rPr>
      <w:t>ecretaria</w:t>
    </w:r>
    <w:proofErr w:type="spellEnd"/>
    <w:r w:rsidRPr="006B2846">
      <w:rPr>
        <w:sz w:val="16"/>
        <w:szCs w:val="16"/>
      </w:rPr>
      <w:t xml:space="preserve"> de Estado de Ciência, Tecnologia e Educação Superior, Profissional e Tecnológica</w:t>
    </w:r>
  </w:p>
  <w:p w14:paraId="62A7DEBE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Av. Presidente Vargas, nº 1020 – Centro – CEP 66.017-000, Belém - Pará - Brasil.</w:t>
    </w:r>
  </w:p>
  <w:p w14:paraId="5D18F903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Fone: (91) 4009-2508/2509 - Site: www.sectet.pa.gov.br</w:t>
    </w:r>
  </w:p>
  <w:p w14:paraId="2215C7B3" w14:textId="77777777" w:rsidR="006B2846" w:rsidRDefault="006B2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C705" w14:textId="77777777" w:rsidR="00DD1C1C" w:rsidRDefault="00DD1C1C" w:rsidP="00990194">
      <w:pPr>
        <w:spacing w:after="0" w:line="240" w:lineRule="auto"/>
      </w:pPr>
      <w:r>
        <w:separator/>
      </w:r>
    </w:p>
  </w:footnote>
  <w:footnote w:type="continuationSeparator" w:id="0">
    <w:p w14:paraId="0A6EEFAD" w14:textId="77777777" w:rsidR="00DD1C1C" w:rsidRDefault="00DD1C1C" w:rsidP="0099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9BDC" w14:textId="01C898FE" w:rsidR="00990194" w:rsidRDefault="00040BA0">
    <w:pPr>
      <w:pStyle w:val="Cabealho"/>
    </w:pPr>
    <w:r>
      <w:rPr>
        <w:noProof/>
      </w:rPr>
      <w:drawing>
        <wp:anchor distT="0" distB="9525" distL="114300" distR="114300" simplePos="0" relativeHeight="251657728" behindDoc="1" locked="0" layoutInCell="1" allowOverlap="1" wp14:anchorId="7D3A14DC" wp14:editId="2491A08A">
          <wp:simplePos x="0" y="0"/>
          <wp:positionH relativeFrom="column">
            <wp:posOffset>1574165</wp:posOffset>
          </wp:positionH>
          <wp:positionV relativeFrom="paragraph">
            <wp:posOffset>328930</wp:posOffset>
          </wp:positionV>
          <wp:extent cx="2821305" cy="45847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141"/>
    <w:multiLevelType w:val="multilevel"/>
    <w:tmpl w:val="41BE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00D4F"/>
    <w:multiLevelType w:val="multilevel"/>
    <w:tmpl w:val="97169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03D4"/>
    <w:multiLevelType w:val="hybridMultilevel"/>
    <w:tmpl w:val="38E872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72A"/>
    <w:multiLevelType w:val="multilevel"/>
    <w:tmpl w:val="CAC6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40754"/>
    <w:multiLevelType w:val="multilevel"/>
    <w:tmpl w:val="80A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00079"/>
    <w:multiLevelType w:val="multilevel"/>
    <w:tmpl w:val="A908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A2CCC"/>
    <w:multiLevelType w:val="hybridMultilevel"/>
    <w:tmpl w:val="AEC42F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A2754A"/>
    <w:multiLevelType w:val="multilevel"/>
    <w:tmpl w:val="BAB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96368"/>
    <w:multiLevelType w:val="hybridMultilevel"/>
    <w:tmpl w:val="A89E31E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404840"/>
    <w:multiLevelType w:val="hybridMultilevel"/>
    <w:tmpl w:val="E79E44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159A7"/>
    <w:multiLevelType w:val="hybridMultilevel"/>
    <w:tmpl w:val="57A48D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15FC3"/>
    <w:multiLevelType w:val="multilevel"/>
    <w:tmpl w:val="299C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096860"/>
    <w:multiLevelType w:val="hybridMultilevel"/>
    <w:tmpl w:val="00B8F0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43A0"/>
    <w:multiLevelType w:val="hybridMultilevel"/>
    <w:tmpl w:val="2500DE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80AB1"/>
    <w:multiLevelType w:val="multilevel"/>
    <w:tmpl w:val="C3C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87C2A"/>
    <w:multiLevelType w:val="hybridMultilevel"/>
    <w:tmpl w:val="784C689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9125E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553C6F"/>
    <w:multiLevelType w:val="hybridMultilevel"/>
    <w:tmpl w:val="648CDB98"/>
    <w:lvl w:ilvl="0" w:tplc="B8F2A3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959AD"/>
    <w:multiLevelType w:val="multilevel"/>
    <w:tmpl w:val="F50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55211"/>
    <w:multiLevelType w:val="hybridMultilevel"/>
    <w:tmpl w:val="1840B7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A4FB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379789565">
    <w:abstractNumId w:val="20"/>
  </w:num>
  <w:num w:numId="2" w16cid:durableId="923299819">
    <w:abstractNumId w:val="10"/>
  </w:num>
  <w:num w:numId="3" w16cid:durableId="1773696978">
    <w:abstractNumId w:val="9"/>
  </w:num>
  <w:num w:numId="4" w16cid:durableId="309096383">
    <w:abstractNumId w:val="19"/>
  </w:num>
  <w:num w:numId="5" w16cid:durableId="1274678375">
    <w:abstractNumId w:val="13"/>
  </w:num>
  <w:num w:numId="6" w16cid:durableId="134765002">
    <w:abstractNumId w:val="2"/>
  </w:num>
  <w:num w:numId="7" w16cid:durableId="1458838411">
    <w:abstractNumId w:val="15"/>
  </w:num>
  <w:num w:numId="8" w16cid:durableId="1679426879">
    <w:abstractNumId w:val="16"/>
  </w:num>
  <w:num w:numId="9" w16cid:durableId="2090492414">
    <w:abstractNumId w:val="17"/>
  </w:num>
  <w:num w:numId="10" w16cid:durableId="127478387">
    <w:abstractNumId w:val="5"/>
  </w:num>
  <w:num w:numId="11" w16cid:durableId="910655072">
    <w:abstractNumId w:val="3"/>
  </w:num>
  <w:num w:numId="12" w16cid:durableId="1831678758">
    <w:abstractNumId w:val="0"/>
  </w:num>
  <w:num w:numId="13" w16cid:durableId="24798535">
    <w:abstractNumId w:val="1"/>
  </w:num>
  <w:num w:numId="14" w16cid:durableId="406683525">
    <w:abstractNumId w:val="14"/>
  </w:num>
  <w:num w:numId="15" w16cid:durableId="1720084011">
    <w:abstractNumId w:val="7"/>
  </w:num>
  <w:num w:numId="16" w16cid:durableId="1123309424">
    <w:abstractNumId w:val="11"/>
  </w:num>
  <w:num w:numId="17" w16cid:durableId="967246665">
    <w:abstractNumId w:val="18"/>
  </w:num>
  <w:num w:numId="18" w16cid:durableId="915482327">
    <w:abstractNumId w:val="4"/>
  </w:num>
  <w:num w:numId="19" w16cid:durableId="1243611317">
    <w:abstractNumId w:val="6"/>
  </w:num>
  <w:num w:numId="20" w16cid:durableId="1213737653">
    <w:abstractNumId w:val="8"/>
  </w:num>
  <w:num w:numId="21" w16cid:durableId="627010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55"/>
    <w:rsid w:val="0003428C"/>
    <w:rsid w:val="000353DE"/>
    <w:rsid w:val="0003748A"/>
    <w:rsid w:val="00040BA0"/>
    <w:rsid w:val="00042B70"/>
    <w:rsid w:val="0006055D"/>
    <w:rsid w:val="00073C92"/>
    <w:rsid w:val="00090C97"/>
    <w:rsid w:val="000A4772"/>
    <w:rsid w:val="000C4252"/>
    <w:rsid w:val="00102612"/>
    <w:rsid w:val="00107111"/>
    <w:rsid w:val="00110385"/>
    <w:rsid w:val="0012209C"/>
    <w:rsid w:val="0013217D"/>
    <w:rsid w:val="00137379"/>
    <w:rsid w:val="00140C9F"/>
    <w:rsid w:val="00186CA0"/>
    <w:rsid w:val="001A3A57"/>
    <w:rsid w:val="001B18DA"/>
    <w:rsid w:val="001E1CD3"/>
    <w:rsid w:val="001F146C"/>
    <w:rsid w:val="0020699D"/>
    <w:rsid w:val="002119A3"/>
    <w:rsid w:val="00222EB7"/>
    <w:rsid w:val="002555F4"/>
    <w:rsid w:val="00265333"/>
    <w:rsid w:val="00274655"/>
    <w:rsid w:val="002973B2"/>
    <w:rsid w:val="002A368D"/>
    <w:rsid w:val="002D500A"/>
    <w:rsid w:val="002D7266"/>
    <w:rsid w:val="002F5C84"/>
    <w:rsid w:val="00307F59"/>
    <w:rsid w:val="0031173C"/>
    <w:rsid w:val="00323108"/>
    <w:rsid w:val="00324BD3"/>
    <w:rsid w:val="00330633"/>
    <w:rsid w:val="003348A6"/>
    <w:rsid w:val="00345D5B"/>
    <w:rsid w:val="00350ACF"/>
    <w:rsid w:val="0035555A"/>
    <w:rsid w:val="00366755"/>
    <w:rsid w:val="00370D71"/>
    <w:rsid w:val="00376D74"/>
    <w:rsid w:val="003924AD"/>
    <w:rsid w:val="003A1A8A"/>
    <w:rsid w:val="003A63FC"/>
    <w:rsid w:val="003C6FA2"/>
    <w:rsid w:val="003E633F"/>
    <w:rsid w:val="003F346B"/>
    <w:rsid w:val="00426643"/>
    <w:rsid w:val="0043491A"/>
    <w:rsid w:val="00442F52"/>
    <w:rsid w:val="00461DAD"/>
    <w:rsid w:val="0046476A"/>
    <w:rsid w:val="00481137"/>
    <w:rsid w:val="004A0DBC"/>
    <w:rsid w:val="004B39F8"/>
    <w:rsid w:val="004C4FE3"/>
    <w:rsid w:val="004D04CA"/>
    <w:rsid w:val="004F4E85"/>
    <w:rsid w:val="00500110"/>
    <w:rsid w:val="0051737A"/>
    <w:rsid w:val="00517DD3"/>
    <w:rsid w:val="00560F88"/>
    <w:rsid w:val="005745E6"/>
    <w:rsid w:val="005B4FC3"/>
    <w:rsid w:val="005D7E39"/>
    <w:rsid w:val="005F4100"/>
    <w:rsid w:val="00614C66"/>
    <w:rsid w:val="00620155"/>
    <w:rsid w:val="00640BDC"/>
    <w:rsid w:val="00641FEC"/>
    <w:rsid w:val="00664F75"/>
    <w:rsid w:val="0066505C"/>
    <w:rsid w:val="00695D16"/>
    <w:rsid w:val="006A70AA"/>
    <w:rsid w:val="006B17AE"/>
    <w:rsid w:val="006B2846"/>
    <w:rsid w:val="006C250D"/>
    <w:rsid w:val="006E0991"/>
    <w:rsid w:val="00705F91"/>
    <w:rsid w:val="00784E9A"/>
    <w:rsid w:val="007C2C58"/>
    <w:rsid w:val="0080341E"/>
    <w:rsid w:val="00825EBE"/>
    <w:rsid w:val="008429DA"/>
    <w:rsid w:val="00851EB5"/>
    <w:rsid w:val="0085493C"/>
    <w:rsid w:val="00862EB1"/>
    <w:rsid w:val="0088379E"/>
    <w:rsid w:val="008904AE"/>
    <w:rsid w:val="008959A8"/>
    <w:rsid w:val="008A43A0"/>
    <w:rsid w:val="008A661F"/>
    <w:rsid w:val="008A72D8"/>
    <w:rsid w:val="008B0E41"/>
    <w:rsid w:val="008D7EEF"/>
    <w:rsid w:val="00933785"/>
    <w:rsid w:val="00934545"/>
    <w:rsid w:val="00935D68"/>
    <w:rsid w:val="00944853"/>
    <w:rsid w:val="009471F9"/>
    <w:rsid w:val="00947AE1"/>
    <w:rsid w:val="009670D3"/>
    <w:rsid w:val="00970CA0"/>
    <w:rsid w:val="009804A0"/>
    <w:rsid w:val="00990194"/>
    <w:rsid w:val="0099738E"/>
    <w:rsid w:val="009A1D23"/>
    <w:rsid w:val="009A38C3"/>
    <w:rsid w:val="009B01C3"/>
    <w:rsid w:val="009C401E"/>
    <w:rsid w:val="009C40AB"/>
    <w:rsid w:val="009D67FA"/>
    <w:rsid w:val="00A03865"/>
    <w:rsid w:val="00A202AA"/>
    <w:rsid w:val="00A773FD"/>
    <w:rsid w:val="00A820D8"/>
    <w:rsid w:val="00A975E0"/>
    <w:rsid w:val="00AC6D63"/>
    <w:rsid w:val="00B063C9"/>
    <w:rsid w:val="00B073B2"/>
    <w:rsid w:val="00B3204D"/>
    <w:rsid w:val="00B46877"/>
    <w:rsid w:val="00B628CB"/>
    <w:rsid w:val="00B92941"/>
    <w:rsid w:val="00BD253D"/>
    <w:rsid w:val="00C17772"/>
    <w:rsid w:val="00C4346D"/>
    <w:rsid w:val="00C62609"/>
    <w:rsid w:val="00C71FE3"/>
    <w:rsid w:val="00C81859"/>
    <w:rsid w:val="00C8555B"/>
    <w:rsid w:val="00CD6CDC"/>
    <w:rsid w:val="00CE63DD"/>
    <w:rsid w:val="00CE7AC3"/>
    <w:rsid w:val="00D2229A"/>
    <w:rsid w:val="00D25FB2"/>
    <w:rsid w:val="00D366C1"/>
    <w:rsid w:val="00D43653"/>
    <w:rsid w:val="00D471EF"/>
    <w:rsid w:val="00D51E2E"/>
    <w:rsid w:val="00D5629C"/>
    <w:rsid w:val="00D6316C"/>
    <w:rsid w:val="00D65EC0"/>
    <w:rsid w:val="00D7703D"/>
    <w:rsid w:val="00DB061F"/>
    <w:rsid w:val="00DD0F44"/>
    <w:rsid w:val="00DD1C1C"/>
    <w:rsid w:val="00DE45AF"/>
    <w:rsid w:val="00E02E22"/>
    <w:rsid w:val="00E0432F"/>
    <w:rsid w:val="00E237EC"/>
    <w:rsid w:val="00E3555B"/>
    <w:rsid w:val="00E466F8"/>
    <w:rsid w:val="00E50958"/>
    <w:rsid w:val="00E50AE7"/>
    <w:rsid w:val="00E54FB7"/>
    <w:rsid w:val="00E64849"/>
    <w:rsid w:val="00E8635D"/>
    <w:rsid w:val="00EA3855"/>
    <w:rsid w:val="00F04C10"/>
    <w:rsid w:val="00F0578B"/>
    <w:rsid w:val="00F110E0"/>
    <w:rsid w:val="00F13D2D"/>
    <w:rsid w:val="00F1744A"/>
    <w:rsid w:val="00F32F83"/>
    <w:rsid w:val="00F50F51"/>
    <w:rsid w:val="00FC3B57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16622"/>
  <w15:chartTrackingRefBased/>
  <w15:docId w15:val="{51C7031C-1A7D-4354-B48F-9AACAFF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D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0155"/>
    <w:pPr>
      <w:keepNext/>
      <w:keepLines/>
      <w:numPr>
        <w:numId w:val="1"/>
      </w:numPr>
      <w:spacing w:before="480" w:after="0" w:line="240" w:lineRule="auto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0155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155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15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15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15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15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15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15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0155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620155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Ttulo3Char">
    <w:name w:val="Título 3 Char"/>
    <w:link w:val="Ttulo3"/>
    <w:uiPriority w:val="9"/>
    <w:semiHidden/>
    <w:rsid w:val="00620155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2015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20155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semiHidden/>
    <w:rsid w:val="00620155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2015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2015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2015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20155"/>
    <w:pPr>
      <w:ind w:left="720"/>
      <w:contextualSpacing/>
    </w:pPr>
  </w:style>
  <w:style w:type="table" w:styleId="Tabelacomgrade">
    <w:name w:val="Table Grid"/>
    <w:basedOn w:val="Tabelanormal"/>
    <w:uiPriority w:val="59"/>
    <w:rsid w:val="0032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466F8"/>
    <w:pPr>
      <w:pBdr>
        <w:bottom w:val="single" w:sz="8" w:space="4" w:color="4F81BD"/>
      </w:pBdr>
      <w:spacing w:after="300" w:line="360" w:lineRule="auto"/>
      <w:contextualSpacing/>
      <w:jc w:val="center"/>
    </w:pPr>
    <w:rPr>
      <w:rFonts w:eastAsia="Times New Roman"/>
      <w:b/>
      <w:spacing w:val="5"/>
      <w:kern w:val="28"/>
      <w:szCs w:val="52"/>
    </w:rPr>
  </w:style>
  <w:style w:type="character" w:customStyle="1" w:styleId="TtuloChar">
    <w:name w:val="Título Char"/>
    <w:link w:val="Ttulo"/>
    <w:uiPriority w:val="10"/>
    <w:rsid w:val="00E466F8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styleId="NormalWeb">
    <w:name w:val="Normal (Web)"/>
    <w:basedOn w:val="Normal"/>
    <w:uiPriority w:val="99"/>
    <w:unhideWhenUsed/>
    <w:rsid w:val="001F146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28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Novaes da Silva</dc:creator>
  <cp:keywords/>
  <cp:lastModifiedBy>Marcela Cotta</cp:lastModifiedBy>
  <cp:revision>2</cp:revision>
  <dcterms:created xsi:type="dcterms:W3CDTF">2023-06-29T12:22:00Z</dcterms:created>
  <dcterms:modified xsi:type="dcterms:W3CDTF">2023-06-29T12:22:00Z</dcterms:modified>
</cp:coreProperties>
</file>